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FB" w:rsidRPr="00C8548F" w:rsidRDefault="003765FB" w:rsidP="00A578CB">
      <w:pPr>
        <w:spacing w:after="0" w:line="240" w:lineRule="auto"/>
        <w:rPr>
          <w:rFonts w:ascii="Arial" w:eastAsia="SimSun" w:hAnsi="Arial" w:cs="Arial"/>
          <w:sz w:val="20"/>
          <w:szCs w:val="20"/>
        </w:rPr>
      </w:pPr>
      <w:r w:rsidRPr="00C8548F">
        <w:rPr>
          <w:rFonts w:ascii="Arial" w:eastAsia="SimSun" w:hAnsi="Arial" w:cs="Arial"/>
          <w:sz w:val="20"/>
          <w:szCs w:val="20"/>
        </w:rPr>
        <w:t>Proiectul privind Învățământul Secundar (ROSE)</w:t>
      </w:r>
    </w:p>
    <w:p w:rsidR="003765FB" w:rsidRPr="00C8548F" w:rsidRDefault="003765FB" w:rsidP="00A578CB">
      <w:pPr>
        <w:spacing w:after="0" w:line="240" w:lineRule="auto"/>
        <w:rPr>
          <w:rFonts w:ascii="Arial" w:eastAsia="SimSun" w:hAnsi="Arial" w:cs="Arial"/>
          <w:sz w:val="20"/>
          <w:szCs w:val="20"/>
        </w:rPr>
      </w:pPr>
      <w:r w:rsidRPr="00C8548F">
        <w:rPr>
          <w:rFonts w:ascii="Arial" w:eastAsia="SimSun" w:hAnsi="Arial" w:cs="Arial"/>
          <w:sz w:val="20"/>
          <w:szCs w:val="20"/>
        </w:rPr>
        <w:t>Schema de Granturi pentru Universități din Proiectul privind Învățământul Secundar – ROSE</w:t>
      </w:r>
    </w:p>
    <w:p w:rsidR="003765FB" w:rsidRPr="00C8548F" w:rsidRDefault="003765FB" w:rsidP="00A578CB">
      <w:pPr>
        <w:spacing w:after="0" w:line="240" w:lineRule="auto"/>
        <w:rPr>
          <w:rFonts w:ascii="Arial" w:eastAsia="SimSun" w:hAnsi="Arial" w:cs="Arial"/>
          <w:sz w:val="20"/>
          <w:szCs w:val="20"/>
        </w:rPr>
      </w:pPr>
      <w:r w:rsidRPr="00C8548F">
        <w:rPr>
          <w:rFonts w:ascii="Arial" w:eastAsia="SimSun" w:hAnsi="Arial" w:cs="Arial"/>
          <w:sz w:val="20"/>
          <w:szCs w:val="20"/>
        </w:rPr>
        <w:t>Beneficiar: Universitatea din Craiova</w:t>
      </w:r>
    </w:p>
    <w:p w:rsidR="003765FB" w:rsidRPr="00C8548F" w:rsidRDefault="003765FB" w:rsidP="00A578CB">
      <w:pPr>
        <w:spacing w:after="0" w:line="240" w:lineRule="auto"/>
        <w:rPr>
          <w:rFonts w:ascii="Arial" w:eastAsia="SimSun" w:hAnsi="Arial" w:cs="Arial"/>
          <w:sz w:val="20"/>
          <w:szCs w:val="20"/>
        </w:rPr>
      </w:pPr>
      <w:r w:rsidRPr="00C8548F">
        <w:rPr>
          <w:rFonts w:ascii="Arial" w:hAnsi="Arial" w:cs="Arial"/>
          <w:sz w:val="20"/>
          <w:szCs w:val="20"/>
        </w:rPr>
        <w:t xml:space="preserve">Titlul subproiectului: </w:t>
      </w:r>
      <w:r w:rsidRPr="00C8548F">
        <w:rPr>
          <w:rFonts w:ascii="Arial" w:eastAsia="SimSun" w:hAnsi="Arial" w:cs="Arial"/>
          <w:sz w:val="20"/>
          <w:szCs w:val="20"/>
        </w:rPr>
        <w:t xml:space="preserve">Amfiteatrul Studenției </w:t>
      </w:r>
    </w:p>
    <w:p w:rsidR="003765FB" w:rsidRPr="00C8548F" w:rsidRDefault="003765FB" w:rsidP="00A578CB">
      <w:pPr>
        <w:pStyle w:val="Style1"/>
        <w:spacing w:line="240" w:lineRule="exact"/>
        <w:jc w:val="both"/>
        <w:rPr>
          <w:rFonts w:ascii="Arial" w:hAnsi="Arial" w:cs="Arial"/>
          <w:b w:val="0"/>
          <w:sz w:val="20"/>
          <w:szCs w:val="20"/>
        </w:rPr>
      </w:pPr>
      <w:r w:rsidRPr="00C8548F">
        <w:rPr>
          <w:rFonts w:ascii="Arial" w:eastAsia="SimSun" w:hAnsi="Arial" w:cs="Arial"/>
          <w:sz w:val="20"/>
          <w:szCs w:val="20"/>
        </w:rPr>
        <w:t>Acord de grant nr. 10/SGU/PV/I din data de 06.07.2017</w:t>
      </w:r>
    </w:p>
    <w:p w:rsidR="003765FB" w:rsidRPr="00CB15EB" w:rsidRDefault="003765FB" w:rsidP="00CB15EB">
      <w:pPr>
        <w:spacing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6464/17.08.2017</w:t>
      </w:r>
      <w:r>
        <w:rPr>
          <w:rFonts w:cs="Calibri"/>
        </w:rPr>
        <w:tab/>
      </w:r>
      <w:r>
        <w:rPr>
          <w:rFonts w:cs="Calibri"/>
        </w:rPr>
        <w:tab/>
      </w:r>
    </w:p>
    <w:p w:rsidR="003765FB" w:rsidRDefault="003765FB" w:rsidP="00CB15EB">
      <w:pPr>
        <w:spacing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RĂSPUNS CLARIFICĂRI</w:t>
      </w:r>
    </w:p>
    <w:p w:rsidR="003765FB" w:rsidRDefault="003765FB" w:rsidP="00CB15EB">
      <w:pPr>
        <w:spacing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pentru achiziția de bunuri – materiale publicitare</w:t>
      </w:r>
    </w:p>
    <w:p w:rsidR="003765FB" w:rsidRDefault="003765FB" w:rsidP="00CB1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Ref.: </w:t>
      </w:r>
      <w:r w:rsidRPr="00DC5C26">
        <w:rPr>
          <w:rFonts w:ascii="Arial" w:hAnsi="Arial" w:cs="Arial"/>
          <w:color w:val="000000"/>
          <w:sz w:val="24"/>
          <w:szCs w:val="24"/>
          <w:lang w:eastAsia="ro-RO"/>
        </w:rPr>
        <w:t>Invitatia de participare 6</w:t>
      </w:r>
      <w:r>
        <w:rPr>
          <w:rFonts w:ascii="Arial" w:hAnsi="Arial" w:cs="Arial"/>
          <w:color w:val="000000"/>
          <w:sz w:val="24"/>
          <w:szCs w:val="24"/>
          <w:lang w:eastAsia="ro-RO"/>
        </w:rPr>
        <w:t>328</w:t>
      </w:r>
      <w:r w:rsidRPr="00DC5C26">
        <w:rPr>
          <w:rFonts w:ascii="Arial" w:hAnsi="Arial" w:cs="Arial"/>
          <w:color w:val="000000"/>
          <w:sz w:val="24"/>
          <w:szCs w:val="24"/>
          <w:lang w:eastAsia="ro-RO"/>
        </w:rPr>
        <w:t>/11.08.201</w:t>
      </w:r>
      <w:r>
        <w:rPr>
          <w:rFonts w:ascii="Arial" w:hAnsi="Arial" w:cs="Arial"/>
          <w:color w:val="000000"/>
          <w:sz w:val="24"/>
          <w:szCs w:val="24"/>
          <w:lang w:eastAsia="ro-RO"/>
        </w:rPr>
        <w:t>7</w:t>
      </w:r>
      <w:r w:rsidRPr="00DC5C26"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</w:p>
    <w:p w:rsidR="003765FB" w:rsidRDefault="003765FB" w:rsidP="00CB1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>
        <w:rPr>
          <w:rFonts w:ascii="Arial" w:hAnsi="Arial" w:cs="Arial"/>
          <w:color w:val="000000"/>
          <w:sz w:val="24"/>
          <w:szCs w:val="24"/>
          <w:lang w:eastAsia="ro-RO"/>
        </w:rPr>
        <w:t>În urma solicitărilor de clarificări din partea operatorilor economici facem următoarele clarificări:</w:t>
      </w:r>
    </w:p>
    <w:p w:rsidR="003765FB" w:rsidRDefault="003765FB" w:rsidP="00CB1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</w:p>
    <w:p w:rsidR="003765FB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>
        <w:rPr>
          <w:rFonts w:ascii="Arial" w:hAnsi="Arial" w:cs="Arial"/>
          <w:color w:val="000000"/>
          <w:sz w:val="24"/>
          <w:szCs w:val="24"/>
          <w:lang w:eastAsia="ro-RO"/>
        </w:rPr>
        <w:t>Întrebări:</w:t>
      </w:r>
    </w:p>
    <w:p w:rsidR="003765FB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1. Tricou POLO(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culoare albastru inchis, deschis sau albatru royal?, dimensiunea inscriptionarii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Xcm x Y cm , pozitie inscriptionare : fata/ spate si daca se poate transmite sigla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 xml:space="preserve">Universitatii din Craiova, policromie sau monocromie  )        </w:t>
      </w:r>
    </w:p>
    <w:p w:rsidR="003765FB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2. Sapca , (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dimensiunea inscriptionarii  Xcm x Y cm , pozitie inscriptionare : fata/ lateral si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daca se poate transmite sigla Universitatii din Craiova, policromie sau monocromie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 xml:space="preserve"> )        </w:t>
      </w:r>
    </w:p>
    <w:p w:rsidR="003765FB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3. Pix ( ambele obiecte in cutie de plastic?, specificati materialul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pixului - metal sau plastic, dimensiunea inscriptionarii  Xcm x Y cm , o pozitie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inscriptionare si daca se poate transmite sigla Universitatii din Craiova,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 xml:space="preserve">policromie sau monocromie ).     </w:t>
      </w:r>
    </w:p>
    <w:p w:rsidR="003765FB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4. Penar (culoare albastru inchis, deschis sau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albatru royal?, dimensiunea inscriptionarii  Xcm x Y cm, dimensiunea penarului,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pozitie inscriptionare : fata/ lateral si daca se poate transmite sigla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Universitatii din Craiova, policromie sau monocromie           5. Rucsac (culoare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albastru inchis, deschis sau albatru royal?, dimensiunea inscriptionarii  Xcm x Y cm, pozitie inscriptionare : fata/ spate si daca se poate transmite sigla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Universitatii din Craiova, policromie sau monocromie, dimensiune rucsac si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 xml:space="preserve">capacitate  ) . </w:t>
      </w: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>
        <w:rPr>
          <w:rFonts w:ascii="Arial" w:hAnsi="Arial" w:cs="Arial"/>
          <w:color w:val="000000"/>
          <w:sz w:val="24"/>
          <w:szCs w:val="24"/>
          <w:lang w:eastAsia="ro-RO"/>
        </w:rPr>
        <w:t>6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. Ghiozdan rucsac reglabil( pentru participare la activitatile</w:t>
      </w:r>
      <w:r>
        <w:rPr>
          <w:rFonts w:ascii="Arial" w:hAnsi="Arial" w:cs="Arial"/>
          <w:color w:val="000000"/>
          <w:sz w:val="24"/>
          <w:szCs w:val="24"/>
          <w:lang w:eastAsia="ro-RO"/>
        </w:rPr>
        <w:t xml:space="preserve"> </w:t>
      </w: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extracurriculare), dimensiunea inscriptionarii  Xcm x Y cm , pozitie inscriptionare: fata/ spate si daca se poate transmite sigla Universitatii din Craiova, policromie</w:t>
      </w: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sau monocromie, dimensiune rucsac si capacitate ) .</w:t>
      </w:r>
    </w:p>
    <w:p w:rsidR="003765FB" w:rsidRDefault="003765FB" w:rsidP="00F063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65FB" w:rsidRPr="00DC5C26" w:rsidRDefault="003765FB" w:rsidP="00CB15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>
        <w:rPr>
          <w:rFonts w:ascii="Arial" w:hAnsi="Arial" w:cs="Arial"/>
          <w:color w:val="000000"/>
          <w:sz w:val="24"/>
          <w:szCs w:val="24"/>
          <w:lang w:eastAsia="ro-RO"/>
        </w:rPr>
        <w:t>Răspunsuri</w:t>
      </w: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1. Tricou tip POLO, culoare albastru închis, dimensiune inscripționare min. 6 x 8 cm față stânga, cu sigla Universității din Craiova (policromie), mărime XL-5 buc, L-10 buc, M- 30 buc, S-7 buc.</w:t>
      </w: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2. Șapcă, culoare mov închis, dimensiune inscripționare min. 9 x 5 cm față, sigla Universității din Craiova (policromie), reglabilă 52 de buc.</w:t>
      </w: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3. Pix, metal, dimensiune inscripționare corp min. 5 x 0,7 cm, sigla Universității din Craiova (policromie), 52 de buc.</w:t>
      </w: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4. Penar, culoare albastru închis, dimensiune penar (minim lungime 18 cm, minim 5 cm latime, minim 3 cm înălțime), poziție inscripționare față, dimensiune inscripționare min. 5 x 5 cm față , sigla Universității din Craiova (policromie), 52 de buc.</w:t>
      </w: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5. Rucsac, culoare albastru închis, dimensiune inscripționare min. 9 x 5 cm față, sigla Universității din Craiova (policromie), capacitate min.10 litri, dimensiune min 28 cm, 52 de buc.</w:t>
      </w: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6. Ghiozdan rucsac reglabil, culoare negru, dimensiune inscripționare min. 9 x 5 cm față, sigla Universității din Craiova (policromie), capacitate min.10 litri, dimensiune min 28 cm, 52 de buc.</w:t>
      </w: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</w:p>
    <w:p w:rsidR="003765FB" w:rsidRPr="003A6B42" w:rsidRDefault="003765FB" w:rsidP="003A6B4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  <w:r w:rsidRPr="003A6B42">
        <w:rPr>
          <w:rFonts w:ascii="Arial" w:hAnsi="Arial" w:cs="Arial"/>
          <w:color w:val="000000"/>
          <w:sz w:val="24"/>
          <w:szCs w:val="24"/>
          <w:lang w:eastAsia="ro-RO"/>
        </w:rPr>
        <w:t>Sigla Universității din Craiova</w:t>
      </w:r>
    </w:p>
    <w:p w:rsidR="003765FB" w:rsidRPr="00CB15EB" w:rsidRDefault="003765FB" w:rsidP="004F12A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o-RO"/>
        </w:rPr>
      </w:pPr>
    </w:p>
    <w:p w:rsidR="003765FB" w:rsidRDefault="003765FB" w:rsidP="004F1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5FB" w:rsidRDefault="003765FB" w:rsidP="004F1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341">
        <w:rPr>
          <w:rFonts w:ascii="Times New Roman" w:hAnsi="Times New Roman"/>
          <w:noProof/>
          <w:sz w:val="24"/>
          <w:szCs w:val="2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00.5pt;height:108.75pt;visibility:visible">
            <v:imagedata r:id="rId5" o:title=""/>
          </v:shape>
        </w:pict>
      </w:r>
    </w:p>
    <w:p w:rsidR="003765FB" w:rsidRDefault="003765FB" w:rsidP="004F1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5FB" w:rsidRDefault="003765FB" w:rsidP="004F1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5FB" w:rsidRDefault="003765FB" w:rsidP="004F1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5FB" w:rsidRDefault="003765FB" w:rsidP="004F1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5FB" w:rsidRPr="00EA2BEF" w:rsidRDefault="003765FB" w:rsidP="00EA2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BEF">
        <w:rPr>
          <w:rFonts w:ascii="Times New Roman" w:hAnsi="Times New Roman"/>
          <w:sz w:val="24"/>
          <w:szCs w:val="24"/>
        </w:rPr>
        <w:t xml:space="preserve">Nume: </w:t>
      </w:r>
      <w:r>
        <w:rPr>
          <w:rFonts w:ascii="Times New Roman" w:hAnsi="Times New Roman"/>
          <w:sz w:val="24"/>
          <w:szCs w:val="24"/>
        </w:rPr>
        <w:t>lector Dragos Tutunea</w:t>
      </w:r>
    </w:p>
    <w:p w:rsidR="003765FB" w:rsidRPr="00EA2BEF" w:rsidRDefault="003765FB" w:rsidP="00EA2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BEF">
        <w:rPr>
          <w:rFonts w:ascii="Times New Roman" w:hAnsi="Times New Roman"/>
          <w:sz w:val="24"/>
          <w:szCs w:val="24"/>
        </w:rPr>
        <w:t>Funcție: Director proiect</w:t>
      </w:r>
    </w:p>
    <w:p w:rsidR="003765FB" w:rsidRPr="00EA2BEF" w:rsidRDefault="003765FB" w:rsidP="00EA2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BEF">
        <w:rPr>
          <w:rFonts w:ascii="Times New Roman" w:hAnsi="Times New Roman"/>
          <w:sz w:val="24"/>
          <w:szCs w:val="24"/>
        </w:rPr>
        <w:t>Semnătură</w:t>
      </w:r>
    </w:p>
    <w:p w:rsidR="003765FB" w:rsidRDefault="003765FB" w:rsidP="004F1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5FB" w:rsidRDefault="003765FB" w:rsidP="004F1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5FB" w:rsidRDefault="003765FB" w:rsidP="004F12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765FB" w:rsidSect="00C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57C34"/>
    <w:multiLevelType w:val="hybridMultilevel"/>
    <w:tmpl w:val="8EFE18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968"/>
    <w:rsid w:val="000215AD"/>
    <w:rsid w:val="00077968"/>
    <w:rsid w:val="000A1977"/>
    <w:rsid w:val="00110721"/>
    <w:rsid w:val="001F0DF8"/>
    <w:rsid w:val="002C455C"/>
    <w:rsid w:val="002D363B"/>
    <w:rsid w:val="002E6B4D"/>
    <w:rsid w:val="0034590B"/>
    <w:rsid w:val="003765FB"/>
    <w:rsid w:val="00376B60"/>
    <w:rsid w:val="003961F2"/>
    <w:rsid w:val="003A6B42"/>
    <w:rsid w:val="004C782E"/>
    <w:rsid w:val="004D02B0"/>
    <w:rsid w:val="004F0177"/>
    <w:rsid w:val="004F12A2"/>
    <w:rsid w:val="005F5A08"/>
    <w:rsid w:val="00687AFF"/>
    <w:rsid w:val="006E4973"/>
    <w:rsid w:val="007937DF"/>
    <w:rsid w:val="00964FF3"/>
    <w:rsid w:val="009E1A31"/>
    <w:rsid w:val="009E1CF9"/>
    <w:rsid w:val="00A45A4D"/>
    <w:rsid w:val="00A578CB"/>
    <w:rsid w:val="00AF5075"/>
    <w:rsid w:val="00B12A80"/>
    <w:rsid w:val="00B21D8B"/>
    <w:rsid w:val="00B67411"/>
    <w:rsid w:val="00BA6810"/>
    <w:rsid w:val="00BF11A0"/>
    <w:rsid w:val="00C5122F"/>
    <w:rsid w:val="00C702D5"/>
    <w:rsid w:val="00C8548F"/>
    <w:rsid w:val="00CA1C4F"/>
    <w:rsid w:val="00CB15EB"/>
    <w:rsid w:val="00D6362E"/>
    <w:rsid w:val="00D779A2"/>
    <w:rsid w:val="00D83341"/>
    <w:rsid w:val="00DC5C26"/>
    <w:rsid w:val="00E63D6D"/>
    <w:rsid w:val="00E80C6E"/>
    <w:rsid w:val="00E86E3F"/>
    <w:rsid w:val="00EA2BEF"/>
    <w:rsid w:val="00EC4EF2"/>
    <w:rsid w:val="00F06388"/>
    <w:rsid w:val="00F54883"/>
    <w:rsid w:val="00FF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D5"/>
    <w:pPr>
      <w:spacing w:after="200" w:line="276" w:lineRule="auto"/>
    </w:pPr>
    <w:rPr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578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3341"/>
    <w:rPr>
      <w:rFonts w:ascii="Cambria" w:hAnsi="Cambria" w:cs="Times New Roman"/>
      <w:b/>
      <w:bCs/>
      <w:kern w:val="32"/>
      <w:sz w:val="32"/>
      <w:szCs w:val="32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4F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2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76B6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rsid w:val="00CB1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B15EB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Style1">
    <w:name w:val="Style1"/>
    <w:basedOn w:val="Heading1"/>
    <w:uiPriority w:val="99"/>
    <w:rsid w:val="00A578CB"/>
    <w:pPr>
      <w:keepLines/>
      <w:spacing w:before="0" w:after="200"/>
    </w:pPr>
    <w:rPr>
      <w:rFonts w:ascii="Cambria" w:hAnsi="Cambria" w:cs="Times New Roman"/>
      <w:bCs w:val="0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485</Words>
  <Characters>2768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Proiectul privind Învățământul Secundar (ROSE)</dc:title>
  <dc:subject/>
  <dc:creator>germina</dc:creator>
  <cp:keywords/>
  <dc:description/>
  <cp:lastModifiedBy>*</cp:lastModifiedBy>
  <cp:revision>10</cp:revision>
  <cp:lastPrinted>2017-08-17T10:58:00Z</cp:lastPrinted>
  <dcterms:created xsi:type="dcterms:W3CDTF">2017-08-17T10:07:00Z</dcterms:created>
  <dcterms:modified xsi:type="dcterms:W3CDTF">2017-08-17T10:58:00Z</dcterms:modified>
</cp:coreProperties>
</file>